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BB" w:rsidRDefault="00942BBB" w:rsidP="00942BBB">
      <w:pPr>
        <w:jc w:val="center"/>
        <w:rPr>
          <w:rFonts w:ascii="Calibri" w:hAnsi="Calibri"/>
          <w:b/>
          <w:sz w:val="28"/>
          <w:szCs w:val="28"/>
        </w:rPr>
      </w:pPr>
      <w:r>
        <w:rPr>
          <w:rFonts w:ascii="Calibri" w:hAnsi="Calibri"/>
          <w:b/>
          <w:sz w:val="28"/>
          <w:szCs w:val="28"/>
        </w:rPr>
        <w:t xml:space="preserve">RESOLUTION </w:t>
      </w:r>
      <w:r w:rsidR="00053A26">
        <w:rPr>
          <w:rFonts w:ascii="Calibri" w:hAnsi="Calibri"/>
          <w:b/>
          <w:sz w:val="28"/>
          <w:szCs w:val="28"/>
        </w:rPr>
        <w:t>2</w:t>
      </w:r>
      <w:r>
        <w:rPr>
          <w:rFonts w:ascii="Calibri" w:hAnsi="Calibri"/>
          <w:b/>
          <w:sz w:val="28"/>
          <w:szCs w:val="28"/>
        </w:rPr>
        <w:t>-2011</w:t>
      </w:r>
    </w:p>
    <w:p w:rsidR="00942BBB" w:rsidRDefault="00942BBB" w:rsidP="00942BBB">
      <w:pPr>
        <w:jc w:val="center"/>
        <w:rPr>
          <w:rFonts w:ascii="Calibri" w:hAnsi="Calibri"/>
          <w:b/>
          <w:sz w:val="28"/>
          <w:szCs w:val="28"/>
        </w:rPr>
      </w:pPr>
      <w:r>
        <w:rPr>
          <w:rFonts w:ascii="Calibri" w:hAnsi="Calibri"/>
          <w:b/>
          <w:sz w:val="28"/>
          <w:szCs w:val="28"/>
        </w:rPr>
        <w:t>A RESOLUTION ESTABLISHING THE INTENT TO CONDUCT A COMMISSIOER’S SALE TO SELL TAX SALE CERTIFICATES FOR PROPERTIES THAT ARE SEVERELY DELINQUENT IN PAYMENT OF PROPERTY TAXES.</w:t>
      </w:r>
    </w:p>
    <w:p w:rsidR="00942BBB" w:rsidRDefault="00942BBB" w:rsidP="00942BBB">
      <w:pPr>
        <w:jc w:val="center"/>
        <w:rPr>
          <w:rFonts w:ascii="Calibri" w:hAnsi="Calibri"/>
          <w:b/>
          <w:sz w:val="28"/>
          <w:szCs w:val="28"/>
        </w:rPr>
      </w:pPr>
    </w:p>
    <w:p w:rsidR="00942BBB" w:rsidRDefault="00942BBB" w:rsidP="00942BBB">
      <w:pPr>
        <w:rPr>
          <w:rFonts w:ascii="Calibri" w:hAnsi="Calibri"/>
        </w:rPr>
      </w:pPr>
      <w:r w:rsidRPr="007E0123">
        <w:rPr>
          <w:rFonts w:ascii="Calibri" w:hAnsi="Calibri"/>
        </w:rPr>
        <w:t xml:space="preserve">WHEREAS, </w:t>
      </w:r>
      <w:r>
        <w:rPr>
          <w:rFonts w:ascii="Calibri" w:hAnsi="Calibri"/>
        </w:rPr>
        <w:t xml:space="preserve">there are several properties in Clay County that are severely delinquent in the payment of property taxes, having been offered for tax sales and which received no bids equal to or in excess of minimum sale price.  The parcel numbers of those properties being attached to this resolution as “Exhibit A”, and </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there is an assessed value associated with these properties for taxation purposes, but not taxes are being collected, therefore causing a lower than expected tax distribution to those taxing units and taxing districts with which the properties are located, and</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the Clay County Commissioners desire to have these properties back on the tax rolls with taxes being collected, and</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WHEREAS, Indiana Statute, IC 6-1.1-24-6 through IC 6-1.1-24-6.4 allows for the County Commissioners to acquire a lien on those delinquent properties and receive issuance of the tax sale certificates for those properties, without taking title to the properties, therefore limiting the liability and cost normally associated with taking title.</w:t>
      </w:r>
    </w:p>
    <w:p w:rsidR="00942BBB" w:rsidRDefault="00942BBB" w:rsidP="00942BBB">
      <w:pPr>
        <w:rPr>
          <w:rFonts w:ascii="Calibri" w:hAnsi="Calibri"/>
        </w:rPr>
      </w:pPr>
    </w:p>
    <w:p w:rsidR="00942BBB" w:rsidRDefault="00942BBB" w:rsidP="00942BBB">
      <w:pPr>
        <w:rPr>
          <w:rFonts w:ascii="Calibri" w:hAnsi="Calibri"/>
        </w:rPr>
      </w:pPr>
      <w:r>
        <w:rPr>
          <w:rFonts w:ascii="Calibri" w:hAnsi="Calibri"/>
        </w:rPr>
        <w:t xml:space="preserve">NOW, THEREFORE, BE IT RESOLVED by the Clay County Board of Commissioners that the </w:t>
      </w:r>
      <w:smartTag w:uri="urn:schemas-microsoft-com:office:smarttags" w:element="place">
        <w:smartTag w:uri="urn:schemas-microsoft-com:office:smarttags" w:element="PlaceType">
          <w:r>
            <w:rPr>
              <w:rFonts w:ascii="Calibri" w:hAnsi="Calibri"/>
            </w:rPr>
            <w:t>County</w:t>
          </w:r>
        </w:smartTag>
        <w:r>
          <w:rPr>
            <w:rFonts w:ascii="Calibri" w:hAnsi="Calibri"/>
          </w:rPr>
          <w:t xml:space="preserve"> </w:t>
        </w:r>
        <w:smartTag w:uri="urn:schemas-microsoft-com:office:smarttags" w:element="PlaceName">
          <w:r>
            <w:rPr>
              <w:rFonts w:ascii="Calibri" w:hAnsi="Calibri"/>
            </w:rPr>
            <w:t>Executive</w:t>
          </w:r>
        </w:smartTag>
      </w:smartTag>
      <w:r>
        <w:rPr>
          <w:rFonts w:ascii="Calibri" w:hAnsi="Calibri"/>
        </w:rPr>
        <w:t xml:space="preserve"> shall acquire liens and receive tax sale certificates of the properties listed on “Exhibit A” that are severely delinquent and sell said certificates at a properly advertised Commissioner Tax Certificate Sale.</w:t>
      </w:r>
    </w:p>
    <w:p w:rsidR="00942BBB" w:rsidRDefault="00942BBB" w:rsidP="00942BBB">
      <w:pPr>
        <w:rPr>
          <w:rFonts w:ascii="Calibri" w:hAnsi="Calibri"/>
        </w:rPr>
      </w:pPr>
    </w:p>
    <w:p w:rsidR="00942BBB" w:rsidRDefault="00942BBB" w:rsidP="00942BBB">
      <w:pPr>
        <w:rPr>
          <w:rFonts w:ascii="Calibri" w:hAnsi="Calibri"/>
        </w:rPr>
      </w:pPr>
      <w:proofErr w:type="gramStart"/>
      <w:r>
        <w:rPr>
          <w:rFonts w:ascii="Calibri" w:hAnsi="Calibri"/>
        </w:rPr>
        <w:t xml:space="preserve">Adopted this </w:t>
      </w:r>
      <w:r w:rsidR="005E790F">
        <w:rPr>
          <w:rFonts w:ascii="Calibri" w:hAnsi="Calibri"/>
        </w:rPr>
        <w:t>7</w:t>
      </w:r>
      <w:r w:rsidR="005E790F">
        <w:rPr>
          <w:rFonts w:ascii="Calibri" w:hAnsi="Calibri"/>
          <w:vertAlign w:val="superscript"/>
        </w:rPr>
        <w:t>th</w:t>
      </w:r>
      <w:r>
        <w:rPr>
          <w:rFonts w:ascii="Calibri" w:hAnsi="Calibri"/>
        </w:rPr>
        <w:t xml:space="preserve"> day of February, 2011.</w:t>
      </w:r>
      <w:proofErr w:type="gramEnd"/>
    </w:p>
    <w:p w:rsidR="00942BBB" w:rsidRDefault="00942BBB" w:rsidP="00942BBB">
      <w:pPr>
        <w:rPr>
          <w:rFonts w:ascii="Calibri" w:hAnsi="Calibri"/>
        </w:rPr>
      </w:pPr>
    </w:p>
    <w:p w:rsidR="00942BBB" w:rsidRDefault="00D84C89" w:rsidP="00942BBB">
      <w:pPr>
        <w:rPr>
          <w:rFonts w:ascii="Calibri" w:hAnsi="Calibri"/>
          <w:u w:val="single"/>
        </w:rPr>
      </w:pPr>
      <w:r>
        <w:rPr>
          <w:rFonts w:ascii="Calibri" w:hAnsi="Calibri"/>
          <w:u w:val="single"/>
        </w:rPr>
        <w:tab/>
        <w:t>Charlie Brown /s/</w:t>
      </w:r>
      <w:r>
        <w:rPr>
          <w:rFonts w:ascii="Calibri" w:hAnsi="Calibri"/>
          <w:u w:val="single"/>
        </w:rPr>
        <w:tab/>
      </w:r>
      <w:r>
        <w:rPr>
          <w:rFonts w:ascii="Calibri" w:hAnsi="Calibri"/>
          <w:u w:val="single"/>
        </w:rPr>
        <w:tab/>
      </w:r>
      <w:r>
        <w:rPr>
          <w:rFonts w:ascii="Calibri" w:hAnsi="Calibri"/>
          <w:u w:val="single"/>
        </w:rPr>
        <w:tab/>
      </w:r>
    </w:p>
    <w:p w:rsidR="00942BBB" w:rsidRDefault="00942BBB" w:rsidP="00942BBB">
      <w:pPr>
        <w:rPr>
          <w:rFonts w:ascii="Calibri" w:hAnsi="Calibri"/>
        </w:rPr>
      </w:pPr>
      <w:r>
        <w:rPr>
          <w:rFonts w:ascii="Calibri" w:hAnsi="Calibri"/>
        </w:rPr>
        <w:t>Charlie Brown, Member Board of Commissioners</w:t>
      </w:r>
    </w:p>
    <w:p w:rsidR="00942BBB" w:rsidRDefault="00942BBB" w:rsidP="00942BBB">
      <w:pPr>
        <w:rPr>
          <w:rFonts w:ascii="Calibri" w:hAnsi="Calibri"/>
        </w:rPr>
      </w:pPr>
    </w:p>
    <w:p w:rsidR="00942BBB" w:rsidRDefault="00D84C89" w:rsidP="00942BBB">
      <w:pPr>
        <w:rPr>
          <w:rFonts w:ascii="Calibri" w:hAnsi="Calibri"/>
          <w:u w:val="single"/>
        </w:rPr>
      </w:pPr>
      <w:r>
        <w:rPr>
          <w:rFonts w:ascii="Calibri" w:hAnsi="Calibri"/>
          <w:u w:val="single"/>
        </w:rPr>
        <w:tab/>
        <w:t>Paul Sinders /s/</w:t>
      </w:r>
      <w:r>
        <w:rPr>
          <w:rFonts w:ascii="Calibri" w:hAnsi="Calibri"/>
          <w:u w:val="single"/>
        </w:rPr>
        <w:tab/>
      </w:r>
      <w:r>
        <w:rPr>
          <w:rFonts w:ascii="Calibri" w:hAnsi="Calibri"/>
          <w:u w:val="single"/>
        </w:rPr>
        <w:tab/>
      </w:r>
      <w:r>
        <w:rPr>
          <w:rFonts w:ascii="Calibri" w:hAnsi="Calibri"/>
          <w:u w:val="single"/>
        </w:rPr>
        <w:tab/>
      </w:r>
    </w:p>
    <w:p w:rsidR="00942BBB" w:rsidRDefault="00942BBB" w:rsidP="00942BBB">
      <w:pPr>
        <w:rPr>
          <w:rFonts w:ascii="Calibri" w:hAnsi="Calibri"/>
        </w:rPr>
      </w:pPr>
      <w:r>
        <w:rPr>
          <w:rFonts w:ascii="Calibri" w:hAnsi="Calibri"/>
        </w:rPr>
        <w:t>Paul Sinders, Member Board of Commissioners</w:t>
      </w:r>
    </w:p>
    <w:p w:rsidR="00942BBB" w:rsidRDefault="00942BBB" w:rsidP="00942BBB">
      <w:pPr>
        <w:rPr>
          <w:rFonts w:ascii="Calibri" w:hAnsi="Calibri"/>
        </w:rPr>
      </w:pPr>
    </w:p>
    <w:p w:rsidR="00942BBB" w:rsidRDefault="00D84C89" w:rsidP="00942BBB">
      <w:pPr>
        <w:rPr>
          <w:rFonts w:ascii="Calibri" w:hAnsi="Calibri"/>
          <w:u w:val="single"/>
        </w:rPr>
      </w:pPr>
      <w:r>
        <w:rPr>
          <w:rFonts w:ascii="Calibri" w:hAnsi="Calibri"/>
          <w:u w:val="single"/>
        </w:rPr>
        <w:tab/>
        <w:t>Jack Withers /s/</w:t>
      </w:r>
      <w:r>
        <w:rPr>
          <w:rFonts w:ascii="Calibri" w:hAnsi="Calibri"/>
          <w:u w:val="single"/>
        </w:rPr>
        <w:tab/>
      </w:r>
      <w:r>
        <w:rPr>
          <w:rFonts w:ascii="Calibri" w:hAnsi="Calibri"/>
          <w:u w:val="single"/>
        </w:rPr>
        <w:tab/>
      </w:r>
      <w:r>
        <w:rPr>
          <w:rFonts w:ascii="Calibri" w:hAnsi="Calibri"/>
          <w:u w:val="single"/>
        </w:rPr>
        <w:tab/>
      </w:r>
    </w:p>
    <w:p w:rsidR="00942BBB" w:rsidRDefault="00942BBB" w:rsidP="00942BBB">
      <w:pPr>
        <w:rPr>
          <w:rFonts w:ascii="Calibri" w:hAnsi="Calibri"/>
        </w:rPr>
      </w:pPr>
      <w:r>
        <w:rPr>
          <w:rFonts w:ascii="Calibri" w:hAnsi="Calibri"/>
        </w:rPr>
        <w:t>Jack Withers, Member Board of Commissioners</w:t>
      </w:r>
    </w:p>
    <w:p w:rsidR="00942BBB" w:rsidRDefault="00942BBB" w:rsidP="00942BBB">
      <w:pPr>
        <w:rPr>
          <w:rFonts w:ascii="Calibri" w:hAnsi="Calibri"/>
        </w:rPr>
      </w:pPr>
    </w:p>
    <w:p w:rsidR="00942BBB" w:rsidRDefault="00942BBB" w:rsidP="00942BBB">
      <w:pPr>
        <w:rPr>
          <w:rFonts w:ascii="Calibri" w:hAnsi="Calibri"/>
          <w:u w:val="single"/>
        </w:rPr>
      </w:pPr>
      <w:r>
        <w:rPr>
          <w:rFonts w:ascii="Calibri" w:hAnsi="Calibri"/>
        </w:rPr>
        <w:t>ATTEST:</w:t>
      </w:r>
      <w:r w:rsidR="00D84C89">
        <w:rPr>
          <w:rFonts w:ascii="Calibri" w:hAnsi="Calibri"/>
          <w:u w:val="single"/>
        </w:rPr>
        <w:tab/>
        <w:t>Mary Jo Alumbaugh /s/</w:t>
      </w:r>
      <w:r w:rsidR="00D84C89">
        <w:rPr>
          <w:rFonts w:ascii="Calibri" w:hAnsi="Calibri"/>
          <w:u w:val="single"/>
        </w:rPr>
        <w:tab/>
      </w:r>
    </w:p>
    <w:p w:rsidR="00942BBB" w:rsidRPr="007E0123" w:rsidRDefault="00942BBB" w:rsidP="00942BBB">
      <w:pPr>
        <w:rPr>
          <w:rFonts w:ascii="Calibri" w:hAnsi="Calibri"/>
        </w:rPr>
      </w:pPr>
      <w:r w:rsidRPr="007E0123">
        <w:rPr>
          <w:rFonts w:ascii="Calibri" w:hAnsi="Calibri"/>
        </w:rPr>
        <w:t>Mary Jo Alumbaugh</w:t>
      </w:r>
      <w:r>
        <w:rPr>
          <w:rFonts w:ascii="Calibri" w:hAnsi="Calibri"/>
        </w:rPr>
        <w:t xml:space="preserve">, </w:t>
      </w:r>
      <w:smartTag w:uri="urn:schemas-microsoft-com:office:smarttags" w:element="place">
        <w:smartTag w:uri="urn:schemas-microsoft-com:office:smarttags" w:element="PlaceName">
          <w:r w:rsidRPr="007E0123">
            <w:rPr>
              <w:rFonts w:ascii="Calibri" w:hAnsi="Calibri"/>
            </w:rPr>
            <w:t>Clay</w:t>
          </w:r>
        </w:smartTag>
        <w:r w:rsidRPr="007E0123">
          <w:rPr>
            <w:rFonts w:ascii="Calibri" w:hAnsi="Calibri"/>
          </w:rPr>
          <w:t xml:space="preserve"> </w:t>
        </w:r>
        <w:smartTag w:uri="urn:schemas-microsoft-com:office:smarttags" w:element="PlaceName">
          <w:r w:rsidRPr="007E0123">
            <w:rPr>
              <w:rFonts w:ascii="Calibri" w:hAnsi="Calibri"/>
            </w:rPr>
            <w:t>County</w:t>
          </w:r>
        </w:smartTag>
      </w:smartTag>
      <w:r w:rsidRPr="007E0123">
        <w:rPr>
          <w:rFonts w:ascii="Calibri" w:hAnsi="Calibri"/>
        </w:rPr>
        <w:t xml:space="preserve"> Auditor</w:t>
      </w:r>
    </w:p>
    <w:p w:rsidR="00AE7023" w:rsidRDefault="00AE7023"/>
    <w:sectPr w:rsidR="00AE7023" w:rsidSect="00AE702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proofState w:spelling="clean" w:grammar="clean"/>
  <w:stylePaneFormatFilter w:val="3F01"/>
  <w:defaultTabStop w:val="720"/>
  <w:characterSpacingControl w:val="doNotCompress"/>
  <w:compat/>
  <w:rsids>
    <w:rsidRoot w:val="00942BBB"/>
    <w:rsid w:val="00053A26"/>
    <w:rsid w:val="005E790F"/>
    <w:rsid w:val="00942BBB"/>
    <w:rsid w:val="00AE7023"/>
    <w:rsid w:val="00D84C89"/>
    <w:rsid w:val="00F63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B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1589</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stallcope</dc:creator>
  <cp:keywords/>
  <dc:description/>
  <cp:lastModifiedBy>Alumbaugh, Mary Jo</cp:lastModifiedBy>
  <cp:revision>5</cp:revision>
  <dcterms:created xsi:type="dcterms:W3CDTF">2011-01-21T19:55:00Z</dcterms:created>
  <dcterms:modified xsi:type="dcterms:W3CDTF">2011-02-09T15:46:00Z</dcterms:modified>
</cp:coreProperties>
</file>